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720" w:lineRule="exact"/>
        <w:jc w:val="center"/>
        <w:rPr>
          <w:rFonts w:ascii="华文仿宋" w:hAnsi="华文仿宋" w:eastAsia="华文仿宋"/>
          <w:b/>
          <w:color w:val="1F497D"/>
          <w:sz w:val="48"/>
        </w:rPr>
      </w:pPr>
      <w:r>
        <w:rPr>
          <w:rFonts w:ascii="华文仿宋" w:hAnsi="华文仿宋" w:eastAsia="华文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886460" cy="1056640"/>
            <wp:effectExtent l="0" t="0" r="0" b="0"/>
            <wp:wrapNone/>
            <wp:docPr id="73" name="图片 73" descr="http://mlab.tongji.edu.cn/mainsite/uploads/fckeditor/m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http://mlab.tongji.edu.cn/mainsite/uploads/fckeditor/mla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b/>
          <w:color w:val="1F497D"/>
          <w:sz w:val="48"/>
        </w:rPr>
        <w:t xml:space="preserve">     </w:t>
      </w:r>
      <w:r>
        <w:rPr>
          <w:rFonts w:ascii="华文仿宋" w:hAnsi="华文仿宋" w:eastAsia="华文仿宋"/>
          <w:b/>
          <w:color w:val="1F497D"/>
          <w:sz w:val="48"/>
        </w:rPr>
        <w:t>海洋地质国家重点实验室</w:t>
      </w:r>
    </w:p>
    <w:p>
      <w:pPr>
        <w:spacing w:line="720" w:lineRule="exact"/>
        <w:jc w:val="center"/>
        <w:rPr>
          <w:rFonts w:ascii="华文仿宋" w:hAnsi="华文仿宋" w:eastAsia="华文仿宋"/>
          <w:b/>
          <w:color w:val="1F497D"/>
          <w:sz w:val="48"/>
        </w:rPr>
      </w:pPr>
      <w:r>
        <w:rPr>
          <w:rFonts w:hint="eastAsia" w:ascii="华文仿宋" w:hAnsi="华文仿宋" w:eastAsia="华文仿宋"/>
          <w:b/>
          <w:color w:val="1F497D"/>
          <w:sz w:val="48"/>
        </w:rPr>
        <w:t xml:space="preserve">  （</w:t>
      </w:r>
      <w:r>
        <w:rPr>
          <w:rFonts w:ascii="华文仿宋" w:hAnsi="华文仿宋" w:eastAsia="华文仿宋"/>
          <w:b/>
          <w:color w:val="1F497D"/>
          <w:sz w:val="48"/>
        </w:rPr>
        <w:t>同济大学</w:t>
      </w:r>
      <w:r>
        <w:rPr>
          <w:rFonts w:hint="eastAsia" w:ascii="华文仿宋" w:hAnsi="华文仿宋" w:eastAsia="华文仿宋"/>
          <w:b/>
          <w:color w:val="1F497D"/>
          <w:sz w:val="48"/>
        </w:rPr>
        <w:t>）</w:t>
      </w:r>
    </w:p>
    <w:p>
      <w:pPr>
        <w:jc w:val="center"/>
        <w:rPr>
          <w:rFonts w:ascii="华文仿宋" w:hAnsi="华文仿宋" w:eastAsia="华文仿宋"/>
          <w:b/>
          <w:sz w:val="48"/>
        </w:rPr>
      </w:pPr>
    </w:p>
    <w:p>
      <w:pPr>
        <w:ind w:firstLine="6086" w:firstLineChars="1900"/>
        <w:rPr>
          <w:rFonts w:ascii="华文仿宋" w:hAnsi="华文仿宋" w:eastAsia="华文仿宋"/>
          <w:b/>
          <w:sz w:val="32"/>
          <w:szCs w:val="40"/>
          <w:u w:val="single"/>
        </w:rPr>
      </w:pPr>
      <w:r>
        <w:rPr>
          <w:rFonts w:hint="eastAsia" w:ascii="华文仿宋" w:hAnsi="华文仿宋" w:eastAsia="华文仿宋"/>
          <w:b/>
          <w:sz w:val="32"/>
          <w:szCs w:val="40"/>
        </w:rPr>
        <w:t>编号:</w:t>
      </w:r>
      <w:r>
        <w:rPr>
          <w:rFonts w:ascii="华文仿宋" w:hAnsi="华文仿宋" w:eastAsia="华文仿宋"/>
          <w:b/>
          <w:sz w:val="32"/>
          <w:szCs w:val="40"/>
          <w:u w:val="single"/>
        </w:rPr>
        <w:t xml:space="preserve">              </w:t>
      </w:r>
    </w:p>
    <w:p>
      <w:pPr>
        <w:jc w:val="center"/>
        <w:rPr>
          <w:rFonts w:ascii="华文仿宋" w:hAnsi="华文仿宋" w:eastAsia="华文仿宋"/>
          <w:b/>
          <w:sz w:val="52"/>
          <w:szCs w:val="40"/>
        </w:rPr>
      </w:pPr>
    </w:p>
    <w:p>
      <w:pPr>
        <w:jc w:val="center"/>
        <w:rPr>
          <w:rFonts w:ascii="华文仿宋" w:hAnsi="华文仿宋" w:eastAsia="华文仿宋"/>
          <w:b/>
          <w:sz w:val="52"/>
          <w:szCs w:val="40"/>
        </w:rPr>
      </w:pPr>
      <w:r>
        <w:rPr>
          <w:rFonts w:hint="eastAsia" w:ascii="华文仿宋" w:hAnsi="华文仿宋" w:eastAsia="华文仿宋"/>
          <w:b/>
          <w:sz w:val="52"/>
          <w:szCs w:val="40"/>
        </w:rPr>
        <w:t>访问学者基金</w:t>
      </w:r>
      <w:r>
        <w:rPr>
          <w:rFonts w:ascii="华文仿宋" w:hAnsi="华文仿宋" w:eastAsia="华文仿宋"/>
          <w:b/>
          <w:sz w:val="52"/>
          <w:szCs w:val="40"/>
        </w:rPr>
        <w:t>申请书</w:t>
      </w: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类</w:t>
      </w:r>
      <w:r>
        <w:rPr>
          <w:rFonts w:hint="eastAsia" w:ascii="华文仿宋" w:hAnsi="华文仿宋" w:eastAsia="华文仿宋"/>
          <w:sz w:val="32"/>
          <w:lang w:eastAsia="zh-CN"/>
        </w:rPr>
        <w:t>　　</w:t>
      </w:r>
      <w:r>
        <w:rPr>
          <w:rFonts w:hint="eastAsia" w:ascii="华文仿宋" w:hAnsi="华文仿宋" w:eastAsia="华文仿宋"/>
          <w:sz w:val="32"/>
        </w:rPr>
        <w:t>型：</w:t>
      </w:r>
      <w:r>
        <w:rPr>
          <w:rFonts w:hint="eastAsia" w:ascii="华文仿宋" w:hAnsi="华文仿宋" w:eastAsia="华文仿宋"/>
          <w:sz w:val="32"/>
          <w:lang w:eastAsia="zh-CN"/>
        </w:rPr>
        <w:t>　</w:t>
      </w:r>
      <w:bookmarkStart w:id="0" w:name="_GoBack"/>
      <w:bookmarkEnd w:id="0"/>
      <w:r>
        <w:rPr>
          <w:rFonts w:ascii="华文仿宋" w:hAnsi="华文仿宋" w:eastAsia="华文仿宋"/>
          <w:szCs w:val="21"/>
          <w:bdr w:val="single" w:color="auto" w:sz="4" w:space="0"/>
        </w:rPr>
        <w:t xml:space="preserve">  </w:t>
      </w:r>
      <w:r>
        <w:rPr>
          <w:rFonts w:hint="eastAsia" w:ascii="华文仿宋" w:hAnsi="华文仿宋" w:eastAsia="华文仿宋"/>
          <w:sz w:val="32"/>
        </w:rPr>
        <w:t xml:space="preserve"> 杰出访问学者</w:t>
      </w:r>
      <w:r>
        <w:rPr>
          <w:rFonts w:hint="eastAsia" w:ascii="华文仿宋" w:hAnsi="华文仿宋" w:eastAsia="华文仿宋"/>
          <w:sz w:val="32"/>
          <w:lang w:eastAsia="zh-CN"/>
        </w:rPr>
        <w:t>　　</w:t>
      </w:r>
      <w:r>
        <w:rPr>
          <w:rFonts w:hint="eastAsia" w:ascii="华文仿宋" w:hAnsi="华文仿宋" w:eastAsia="华文仿宋"/>
          <w:sz w:val="32"/>
        </w:rPr>
        <w:t xml:space="preserve">  </w:t>
      </w:r>
      <w:r>
        <w:rPr>
          <w:rFonts w:ascii="华文仿宋" w:hAnsi="华文仿宋" w:eastAsia="华文仿宋"/>
          <w:szCs w:val="21"/>
          <w:bdr w:val="single" w:color="auto" w:sz="4" w:space="0"/>
        </w:rPr>
        <w:t xml:space="preserve">  </w:t>
      </w:r>
      <w:r>
        <w:rPr>
          <w:rFonts w:hint="eastAsia" w:ascii="华文仿宋" w:hAnsi="华文仿宋" w:eastAsia="华文仿宋"/>
          <w:sz w:val="32"/>
        </w:rPr>
        <w:t xml:space="preserve"> 高级学者</w:t>
      </w:r>
      <w:r>
        <w:rPr>
          <w:rFonts w:ascii="华文仿宋" w:hAnsi="华文仿宋" w:eastAsia="华文仿宋"/>
          <w:sz w:val="32"/>
        </w:rPr>
        <w:t xml:space="preserve">  </w:t>
      </w:r>
    </w:p>
    <w:p>
      <w:pPr>
        <w:ind w:firstLine="566" w:firstLineChars="177"/>
        <w:rPr>
          <w:rFonts w:ascii="华文仿宋" w:hAnsi="华文仿宋" w:eastAsia="华文仿宋"/>
          <w:sz w:val="32"/>
        </w:rPr>
      </w:pPr>
    </w:p>
    <w:p>
      <w:pPr>
        <w:ind w:firstLine="566" w:firstLineChars="177"/>
        <w:rPr>
          <w:rFonts w:ascii="华文仿宋" w:hAnsi="华文仿宋" w:eastAsia="华文仿宋"/>
          <w:sz w:val="32"/>
          <w:u w:val="single"/>
        </w:rPr>
      </w:pPr>
      <w:r>
        <w:rPr>
          <w:rFonts w:hint="eastAsia" w:ascii="华文仿宋" w:hAnsi="华文仿宋" w:eastAsia="华文仿宋"/>
          <w:sz w:val="32"/>
        </w:rPr>
        <w:t>被邀请人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 </w:t>
      </w:r>
      <w:r>
        <w:rPr>
          <w:rFonts w:hint="eastAsia" w:ascii="华文仿宋" w:hAnsi="华文仿宋" w:eastAsia="华文仿宋"/>
          <w:sz w:val="32"/>
          <w:u w:val="single"/>
        </w:rPr>
        <w:t xml:space="preserve">                                   </w:t>
      </w:r>
    </w:p>
    <w:p>
      <w:pPr>
        <w:ind w:right="232" w:firstLine="566" w:firstLineChars="177"/>
        <w:rPr>
          <w:rFonts w:ascii="华文仿宋" w:hAnsi="华文仿宋" w:eastAsia="华文仿宋"/>
          <w:sz w:val="32"/>
          <w:u w:val="single"/>
        </w:rPr>
      </w:pPr>
      <w:r>
        <w:rPr>
          <w:rFonts w:hint="eastAsia" w:ascii="华文仿宋" w:hAnsi="华文仿宋" w:eastAsia="华文仿宋"/>
          <w:sz w:val="32"/>
        </w:rPr>
        <w:t>被邀请人单位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  <w:u w:val="single"/>
        </w:rPr>
        <w:t xml:space="preserve">  </w:t>
      </w:r>
      <w:r>
        <w:rPr>
          <w:rFonts w:ascii="华文仿宋" w:hAnsi="华文仿宋" w:eastAsia="华文仿宋"/>
          <w:sz w:val="32"/>
          <w:u w:val="single"/>
        </w:rPr>
        <w:t xml:space="preserve">                               </w:t>
      </w:r>
    </w:p>
    <w:p>
      <w:pPr>
        <w:ind w:firstLine="566" w:firstLineChars="177"/>
        <w:rPr>
          <w:rFonts w:ascii="华文仿宋" w:hAnsi="华文仿宋" w:eastAsia="华文仿宋"/>
          <w:sz w:val="32"/>
          <w:u w:val="single"/>
        </w:rPr>
      </w:pPr>
      <w:r>
        <w:rPr>
          <w:rFonts w:ascii="华文仿宋" w:hAnsi="华文仿宋" w:eastAsia="华文仿宋"/>
          <w:sz w:val="32"/>
        </w:rPr>
        <w:t>联</w:t>
      </w:r>
      <w:r>
        <w:rPr>
          <w:rFonts w:hint="eastAsia" w:ascii="华文仿宋" w:hAnsi="华文仿宋" w:eastAsia="华文仿宋"/>
          <w:sz w:val="32"/>
        </w:rPr>
        <w:t xml:space="preserve"> </w:t>
      </w:r>
      <w:r>
        <w:rPr>
          <w:rFonts w:ascii="华文仿宋" w:hAnsi="华文仿宋" w:eastAsia="华文仿宋"/>
          <w:sz w:val="32"/>
        </w:rPr>
        <w:t>系</w:t>
      </w:r>
      <w:r>
        <w:rPr>
          <w:rFonts w:hint="eastAsia" w:ascii="华文仿宋" w:hAnsi="华文仿宋" w:eastAsia="华文仿宋"/>
          <w:sz w:val="32"/>
        </w:rPr>
        <w:t xml:space="preserve"> 人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  <w:u w:val="single"/>
        </w:rPr>
        <w:t xml:space="preserve">                                    </w:t>
      </w:r>
    </w:p>
    <w:p>
      <w:pPr>
        <w:ind w:firstLine="566" w:firstLineChars="177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电子邮件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  <w:u w:val="single"/>
        </w:rPr>
        <w:t xml:space="preserve">                                  </w:t>
      </w:r>
    </w:p>
    <w:p>
      <w:pPr>
        <w:ind w:firstLine="566" w:firstLineChars="177"/>
        <w:rPr>
          <w:rFonts w:ascii="华文仿宋" w:hAnsi="华文仿宋" w:eastAsia="华文仿宋"/>
          <w:b/>
          <w:sz w:val="32"/>
        </w:rPr>
      </w:pPr>
      <w:r>
        <w:rPr>
          <w:rFonts w:ascii="华文仿宋" w:hAnsi="华文仿宋" w:eastAsia="华文仿宋"/>
          <w:sz w:val="32"/>
        </w:rPr>
        <w:t>起止</w:t>
      </w:r>
      <w:r>
        <w:rPr>
          <w:rFonts w:hint="eastAsia" w:ascii="华文仿宋" w:hAnsi="华文仿宋" w:eastAsia="华文仿宋"/>
          <w:sz w:val="32"/>
        </w:rPr>
        <w:t>时间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</w:t>
      </w:r>
      <w:r>
        <w:rPr>
          <w:rFonts w:hint="eastAsia" w:ascii="华文仿宋" w:hAnsi="华文仿宋" w:eastAsia="华文仿宋"/>
          <w:sz w:val="32"/>
          <w:u w:val="single"/>
        </w:rPr>
        <w:t xml:space="preserve">                                    </w:t>
      </w: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同济大学海洋地质国家重点实验室制</w:t>
      </w:r>
    </w:p>
    <w:p>
      <w:pPr>
        <w:spacing w:line="460" w:lineRule="exact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pacing w:line="460" w:lineRule="exact"/>
              <w:rPr>
                <w:rFonts w:ascii="华文仿宋" w:hAnsi="华文仿宋" w:eastAsia="华文仿宋"/>
                <w:b/>
                <w:color w:val="000000"/>
                <w:sz w:val="24"/>
              </w:rPr>
            </w:pPr>
            <w:r>
              <w:rPr>
                <w:rFonts w:ascii="华文仿宋" w:hAnsi="华文仿宋" w:eastAsia="华文仿宋"/>
                <w:b/>
                <w:sz w:val="30"/>
              </w:rPr>
              <w:t>一、</w:t>
            </w:r>
            <w:r>
              <w:rPr>
                <w:rFonts w:hint="eastAsia" w:ascii="华文仿宋" w:hAnsi="华文仿宋" w:eastAsia="华文仿宋"/>
                <w:b/>
                <w:sz w:val="30"/>
              </w:rPr>
              <w:t xml:space="preserve">来访者的简历 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按一般CV格式列出学术经历，主要研究方向，学术贡献，学术兼职以及不多于</w:t>
            </w:r>
            <w:r>
              <w:rPr>
                <w:rFonts w:ascii="华文仿宋" w:hAnsi="华文仿宋" w:eastAsia="华文仿宋"/>
                <w:color w:val="C00000"/>
                <w:sz w:val="24"/>
              </w:rPr>
              <w:t>5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篇代表性论文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）</w:t>
            </w: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  <w:r>
              <w:rPr>
                <w:rFonts w:ascii="华文仿宋" w:hAnsi="华文仿宋" w:eastAsia="华文仿宋"/>
                <w:b/>
                <w:sz w:val="30"/>
              </w:rPr>
              <w:t>二、</w:t>
            </w:r>
            <w:r>
              <w:rPr>
                <w:rFonts w:hint="eastAsia" w:ascii="华文仿宋" w:hAnsi="华文仿宋" w:eastAsia="华文仿宋"/>
                <w:b/>
                <w:sz w:val="30"/>
              </w:rPr>
              <w:t>访问内容和预期目标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不少于100</w:t>
            </w:r>
            <w:r>
              <w:rPr>
                <w:rFonts w:ascii="华文仿宋" w:hAnsi="华文仿宋" w:eastAsia="华文仿宋"/>
                <w:color w:val="C00000"/>
                <w:sz w:val="24"/>
              </w:rPr>
              <w:t>0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字</w:t>
            </w:r>
            <w:r>
              <w:rPr>
                <w:rFonts w:hint="eastAsia" w:ascii="华文仿宋" w:hAnsi="华文仿宋" w:eastAsia="华文仿宋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应包含:</w:t>
            </w:r>
            <w:r>
              <w:rPr>
                <w:rFonts w:ascii="华文仿宋" w:hAnsi="华文仿宋" w:eastAsia="华文仿宋"/>
                <w:color w:val="C00000"/>
                <w:sz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color w:val="C00000"/>
                <w:sz w:val="24"/>
              </w:rPr>
              <w:t>来访的合作研究内容和预期成果；技术研发的详细背景、内容及预期成果；计划讲座的场次安排、主题及内容的简单介绍</w:t>
            </w:r>
            <w:r>
              <w:rPr>
                <w:rFonts w:hint="eastAsia" w:ascii="华文仿宋" w:hAnsi="华文仿宋" w:eastAsia="华文仿宋"/>
                <w:color w:val="000000"/>
                <w:sz w:val="24"/>
              </w:rPr>
              <w:t>）</w:t>
            </w: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  <w:p>
            <w:pPr>
              <w:spacing w:line="460" w:lineRule="exact"/>
              <w:rPr>
                <w:rFonts w:ascii="华文仿宋" w:hAnsi="华文仿宋" w:eastAsia="华文仿宋"/>
                <w:sz w:val="30"/>
                <w:vertAlign w:val="baseline"/>
              </w:rPr>
            </w:pPr>
          </w:p>
        </w:tc>
      </w:tr>
    </w:tbl>
    <w:p>
      <w:pPr>
        <w:jc w:val="left"/>
        <w:rPr>
          <w:rFonts w:ascii="华文仿宋" w:hAnsi="华文仿宋" w:eastAsia="华文仿宋"/>
          <w:b/>
          <w:sz w:val="30"/>
        </w:rPr>
      </w:pPr>
      <w:r>
        <w:rPr>
          <w:rFonts w:hint="eastAsia" w:ascii="华文仿宋" w:hAnsi="华文仿宋" w:eastAsia="华文仿宋"/>
          <w:b/>
          <w:sz w:val="30"/>
          <w:lang w:val="en-US" w:eastAsia="zh-CN"/>
        </w:rPr>
        <w:t>三</w:t>
      </w:r>
      <w:r>
        <w:rPr>
          <w:rFonts w:hint="eastAsia" w:ascii="华文仿宋" w:hAnsi="华文仿宋" w:eastAsia="华文仿宋"/>
          <w:b/>
          <w:sz w:val="30"/>
        </w:rPr>
        <w:t>、签批审核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8528" w:type="dxa"/>
          </w:tcPr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负责人承诺：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    本申请书所提到的内容均属实。我将严格遵守海洋地质国家重点实验室开放基金管理的各项规定，根据本申请书的访问内容和预期目标，按计划开展，确保完成访问任务，实现预期目标。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申请人（签字）：      </w:t>
            </w:r>
            <w:r>
              <w:rPr>
                <w:rFonts w:ascii="华文仿宋" w:hAnsi="华文仿宋" w:eastAsia="华文仿宋"/>
                <w:sz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           </w:t>
            </w:r>
            <w:r>
              <w:rPr>
                <w:rFonts w:ascii="华文仿宋" w:hAnsi="华文仿宋" w:eastAsia="华文仿宋"/>
                <w:sz w:val="28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 w:val="28"/>
              </w:rPr>
              <w:t>年</w:t>
            </w:r>
            <w:r>
              <w:rPr>
                <w:rFonts w:ascii="华文仿宋" w:hAnsi="华文仿宋" w:eastAsia="华文仿宋"/>
                <w:sz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</w:rPr>
              <w:t>月</w:t>
            </w:r>
            <w:r>
              <w:rPr>
                <w:rFonts w:ascii="华文仿宋" w:hAnsi="华文仿宋" w:eastAsia="华文仿宋"/>
                <w:sz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8528" w:type="dxa"/>
          </w:tcPr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重点实验室审查意见：</w:t>
            </w: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</w:rPr>
            </w:pPr>
          </w:p>
          <w:p>
            <w:pPr>
              <w:ind w:firstLine="567"/>
              <w:jc w:val="left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负责人（签字）： </w:t>
            </w:r>
          </w:p>
          <w:p>
            <w:pPr>
              <w:ind w:firstLine="1134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（单位盖章）                      年      月     日</w:t>
            </w:r>
          </w:p>
          <w:p>
            <w:pPr>
              <w:rPr>
                <w:rFonts w:ascii="华文仿宋" w:hAnsi="华文仿宋" w:eastAsia="华文仿宋"/>
                <w:sz w:val="30"/>
              </w:rPr>
            </w:pPr>
          </w:p>
        </w:tc>
      </w:tr>
    </w:tbl>
    <w:p>
      <w:pPr>
        <w:jc w:val="left"/>
        <w:rPr>
          <w:rFonts w:ascii="华文仿宋" w:hAnsi="华文仿宋" w:eastAsia="华文仿宋"/>
        </w:rPr>
      </w:pPr>
    </w:p>
    <w:p>
      <w:pPr>
        <w:jc w:val="left"/>
        <w:rPr>
          <w:rFonts w:ascii="华文仿宋" w:hAnsi="华文仿宋" w:eastAsia="华文仿宋"/>
        </w:rPr>
      </w:pPr>
    </w:p>
    <w:p>
      <w:pPr>
        <w:rPr>
          <w:rFonts w:ascii="华文仿宋" w:hAnsi="华文仿宋" w:eastAsia="华文仿宋"/>
          <w:sz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4925060</wp:posOffset>
          </wp:positionH>
          <wp:positionV relativeFrom="paragraph">
            <wp:posOffset>-307340</wp:posOffset>
          </wp:positionV>
          <wp:extent cx="427990" cy="509905"/>
          <wp:effectExtent l="0" t="0" r="0" b="0"/>
          <wp:wrapNone/>
          <wp:docPr id="1" name="图片 1" descr="http://mlab.tongji.edu.cn/mainsite/uploads/fckeditor/m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ttp://mlab.tongji.edu.cn/mainsite/uploads/fckeditor/mla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海洋地质国家重点实验室（同济大学）   访问学者基金申请书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C"/>
    <w:rsid w:val="00005328"/>
    <w:rsid w:val="000130D0"/>
    <w:rsid w:val="00014A00"/>
    <w:rsid w:val="00022C06"/>
    <w:rsid w:val="00031B3C"/>
    <w:rsid w:val="000414C0"/>
    <w:rsid w:val="0004541F"/>
    <w:rsid w:val="00056CED"/>
    <w:rsid w:val="000606D9"/>
    <w:rsid w:val="00070271"/>
    <w:rsid w:val="00085F79"/>
    <w:rsid w:val="00087E55"/>
    <w:rsid w:val="00094B88"/>
    <w:rsid w:val="00095754"/>
    <w:rsid w:val="000B1843"/>
    <w:rsid w:val="000B2299"/>
    <w:rsid w:val="000B43CF"/>
    <w:rsid w:val="000B6151"/>
    <w:rsid w:val="000C2F26"/>
    <w:rsid w:val="000D72BA"/>
    <w:rsid w:val="000F1B06"/>
    <w:rsid w:val="000F384E"/>
    <w:rsid w:val="000F5547"/>
    <w:rsid w:val="001002C5"/>
    <w:rsid w:val="00132ABE"/>
    <w:rsid w:val="001343AC"/>
    <w:rsid w:val="00142A27"/>
    <w:rsid w:val="00153F22"/>
    <w:rsid w:val="00160F24"/>
    <w:rsid w:val="001651F6"/>
    <w:rsid w:val="00166A3B"/>
    <w:rsid w:val="0017294B"/>
    <w:rsid w:val="0017583D"/>
    <w:rsid w:val="00176EC8"/>
    <w:rsid w:val="0018231D"/>
    <w:rsid w:val="001B1643"/>
    <w:rsid w:val="001D063C"/>
    <w:rsid w:val="001D7B54"/>
    <w:rsid w:val="001E2A29"/>
    <w:rsid w:val="001E427E"/>
    <w:rsid w:val="001F714B"/>
    <w:rsid w:val="002006AC"/>
    <w:rsid w:val="002011EA"/>
    <w:rsid w:val="00202F4E"/>
    <w:rsid w:val="0020576C"/>
    <w:rsid w:val="00206CC8"/>
    <w:rsid w:val="00210633"/>
    <w:rsid w:val="00215707"/>
    <w:rsid w:val="00216C73"/>
    <w:rsid w:val="00223377"/>
    <w:rsid w:val="0025106E"/>
    <w:rsid w:val="00262453"/>
    <w:rsid w:val="002649D1"/>
    <w:rsid w:val="002A6ECA"/>
    <w:rsid w:val="002B003B"/>
    <w:rsid w:val="002B12EF"/>
    <w:rsid w:val="002B271A"/>
    <w:rsid w:val="002D2620"/>
    <w:rsid w:val="002F5F66"/>
    <w:rsid w:val="002F7AE2"/>
    <w:rsid w:val="0031723D"/>
    <w:rsid w:val="0033257A"/>
    <w:rsid w:val="0033338B"/>
    <w:rsid w:val="00334445"/>
    <w:rsid w:val="00343A9F"/>
    <w:rsid w:val="00395007"/>
    <w:rsid w:val="003963EF"/>
    <w:rsid w:val="003A3881"/>
    <w:rsid w:val="003B409A"/>
    <w:rsid w:val="003D66DC"/>
    <w:rsid w:val="003E7B83"/>
    <w:rsid w:val="004016DC"/>
    <w:rsid w:val="00416235"/>
    <w:rsid w:val="004178F8"/>
    <w:rsid w:val="0042455B"/>
    <w:rsid w:val="00433003"/>
    <w:rsid w:val="00450117"/>
    <w:rsid w:val="0045575D"/>
    <w:rsid w:val="00456CD6"/>
    <w:rsid w:val="004670A6"/>
    <w:rsid w:val="004749DB"/>
    <w:rsid w:val="00475E51"/>
    <w:rsid w:val="004B4676"/>
    <w:rsid w:val="004B5B7F"/>
    <w:rsid w:val="004D0755"/>
    <w:rsid w:val="004E00D2"/>
    <w:rsid w:val="004E3591"/>
    <w:rsid w:val="004E4F46"/>
    <w:rsid w:val="004F0A4A"/>
    <w:rsid w:val="004F5F93"/>
    <w:rsid w:val="005057EB"/>
    <w:rsid w:val="0052327F"/>
    <w:rsid w:val="0055092C"/>
    <w:rsid w:val="00554844"/>
    <w:rsid w:val="00561288"/>
    <w:rsid w:val="00580BE7"/>
    <w:rsid w:val="00584C59"/>
    <w:rsid w:val="0059779E"/>
    <w:rsid w:val="005A0E5E"/>
    <w:rsid w:val="005A4740"/>
    <w:rsid w:val="005A4CAC"/>
    <w:rsid w:val="005A6E1C"/>
    <w:rsid w:val="005B0021"/>
    <w:rsid w:val="005C1F64"/>
    <w:rsid w:val="005E4F0E"/>
    <w:rsid w:val="005E7784"/>
    <w:rsid w:val="00607D1D"/>
    <w:rsid w:val="00620116"/>
    <w:rsid w:val="006258A9"/>
    <w:rsid w:val="00652D0F"/>
    <w:rsid w:val="0065363D"/>
    <w:rsid w:val="00663B1C"/>
    <w:rsid w:val="00664954"/>
    <w:rsid w:val="006659C3"/>
    <w:rsid w:val="006670D2"/>
    <w:rsid w:val="00677BF3"/>
    <w:rsid w:val="00686442"/>
    <w:rsid w:val="00694556"/>
    <w:rsid w:val="00695686"/>
    <w:rsid w:val="0069785B"/>
    <w:rsid w:val="006A1B30"/>
    <w:rsid w:val="006A4123"/>
    <w:rsid w:val="006B2D01"/>
    <w:rsid w:val="006C1DFD"/>
    <w:rsid w:val="006C3555"/>
    <w:rsid w:val="006D3412"/>
    <w:rsid w:val="006D5AF5"/>
    <w:rsid w:val="006D5F82"/>
    <w:rsid w:val="006F2281"/>
    <w:rsid w:val="007011DC"/>
    <w:rsid w:val="0070729B"/>
    <w:rsid w:val="00707E8A"/>
    <w:rsid w:val="00733EE5"/>
    <w:rsid w:val="00760E38"/>
    <w:rsid w:val="0076485B"/>
    <w:rsid w:val="007679F4"/>
    <w:rsid w:val="00772B1F"/>
    <w:rsid w:val="0079316C"/>
    <w:rsid w:val="007931C7"/>
    <w:rsid w:val="007965C8"/>
    <w:rsid w:val="007A7CE4"/>
    <w:rsid w:val="007B0B2C"/>
    <w:rsid w:val="007C0B81"/>
    <w:rsid w:val="007C6ADA"/>
    <w:rsid w:val="007C7CD2"/>
    <w:rsid w:val="007E4F4B"/>
    <w:rsid w:val="007F5B9C"/>
    <w:rsid w:val="007F72ED"/>
    <w:rsid w:val="00843608"/>
    <w:rsid w:val="00845F07"/>
    <w:rsid w:val="008524E7"/>
    <w:rsid w:val="00862D4D"/>
    <w:rsid w:val="008A0153"/>
    <w:rsid w:val="008B69D8"/>
    <w:rsid w:val="008D1A8E"/>
    <w:rsid w:val="008E236F"/>
    <w:rsid w:val="008E33ED"/>
    <w:rsid w:val="008E6347"/>
    <w:rsid w:val="008E780A"/>
    <w:rsid w:val="009010FE"/>
    <w:rsid w:val="0090158D"/>
    <w:rsid w:val="00905AAB"/>
    <w:rsid w:val="00926D2A"/>
    <w:rsid w:val="00934DB2"/>
    <w:rsid w:val="0094445B"/>
    <w:rsid w:val="00970E28"/>
    <w:rsid w:val="009710E8"/>
    <w:rsid w:val="00976442"/>
    <w:rsid w:val="009876F0"/>
    <w:rsid w:val="009934DC"/>
    <w:rsid w:val="00997A00"/>
    <w:rsid w:val="009A42BF"/>
    <w:rsid w:val="009A4710"/>
    <w:rsid w:val="009B569F"/>
    <w:rsid w:val="009C5307"/>
    <w:rsid w:val="009C7734"/>
    <w:rsid w:val="009D0225"/>
    <w:rsid w:val="009F4DDB"/>
    <w:rsid w:val="009F58A2"/>
    <w:rsid w:val="00A07FC7"/>
    <w:rsid w:val="00A1144B"/>
    <w:rsid w:val="00A34D38"/>
    <w:rsid w:val="00A55DB3"/>
    <w:rsid w:val="00A57EE4"/>
    <w:rsid w:val="00A63C7D"/>
    <w:rsid w:val="00A75CB7"/>
    <w:rsid w:val="00A77682"/>
    <w:rsid w:val="00A90A96"/>
    <w:rsid w:val="00AB3AC7"/>
    <w:rsid w:val="00AB4983"/>
    <w:rsid w:val="00AC08A4"/>
    <w:rsid w:val="00AD50B4"/>
    <w:rsid w:val="00AE58BB"/>
    <w:rsid w:val="00B02943"/>
    <w:rsid w:val="00B3658F"/>
    <w:rsid w:val="00B376CA"/>
    <w:rsid w:val="00B5246B"/>
    <w:rsid w:val="00B702AF"/>
    <w:rsid w:val="00B716C4"/>
    <w:rsid w:val="00B76781"/>
    <w:rsid w:val="00B92872"/>
    <w:rsid w:val="00BA5526"/>
    <w:rsid w:val="00BB2931"/>
    <w:rsid w:val="00BB74FF"/>
    <w:rsid w:val="00BC5917"/>
    <w:rsid w:val="00BD3C6E"/>
    <w:rsid w:val="00BE03C5"/>
    <w:rsid w:val="00BE5566"/>
    <w:rsid w:val="00BE59D3"/>
    <w:rsid w:val="00BF418D"/>
    <w:rsid w:val="00C03AFD"/>
    <w:rsid w:val="00C0592A"/>
    <w:rsid w:val="00C15596"/>
    <w:rsid w:val="00C2243E"/>
    <w:rsid w:val="00C35970"/>
    <w:rsid w:val="00C44A1E"/>
    <w:rsid w:val="00C4775E"/>
    <w:rsid w:val="00C5172A"/>
    <w:rsid w:val="00C8022A"/>
    <w:rsid w:val="00C82EE4"/>
    <w:rsid w:val="00C90B30"/>
    <w:rsid w:val="00C95471"/>
    <w:rsid w:val="00CA51FE"/>
    <w:rsid w:val="00CB0200"/>
    <w:rsid w:val="00CB0B14"/>
    <w:rsid w:val="00CB0CFA"/>
    <w:rsid w:val="00CD1A24"/>
    <w:rsid w:val="00CE031A"/>
    <w:rsid w:val="00CE5396"/>
    <w:rsid w:val="00CE7926"/>
    <w:rsid w:val="00CF1132"/>
    <w:rsid w:val="00D02881"/>
    <w:rsid w:val="00D053EC"/>
    <w:rsid w:val="00D2613B"/>
    <w:rsid w:val="00D265B2"/>
    <w:rsid w:val="00D30071"/>
    <w:rsid w:val="00D31413"/>
    <w:rsid w:val="00D439DD"/>
    <w:rsid w:val="00D52C31"/>
    <w:rsid w:val="00D608FC"/>
    <w:rsid w:val="00D60A73"/>
    <w:rsid w:val="00D72F10"/>
    <w:rsid w:val="00D74767"/>
    <w:rsid w:val="00D76DA9"/>
    <w:rsid w:val="00DA00A6"/>
    <w:rsid w:val="00DA11CA"/>
    <w:rsid w:val="00DA16E8"/>
    <w:rsid w:val="00DA788C"/>
    <w:rsid w:val="00DC4ABB"/>
    <w:rsid w:val="00DC6171"/>
    <w:rsid w:val="00DD56C7"/>
    <w:rsid w:val="00DD66A5"/>
    <w:rsid w:val="00DF64CF"/>
    <w:rsid w:val="00DF7D9F"/>
    <w:rsid w:val="00E00B18"/>
    <w:rsid w:val="00E06750"/>
    <w:rsid w:val="00E100FC"/>
    <w:rsid w:val="00E11B8A"/>
    <w:rsid w:val="00E3167D"/>
    <w:rsid w:val="00E42905"/>
    <w:rsid w:val="00E43CD8"/>
    <w:rsid w:val="00E44A60"/>
    <w:rsid w:val="00E47C36"/>
    <w:rsid w:val="00E47F68"/>
    <w:rsid w:val="00E50425"/>
    <w:rsid w:val="00E86AE3"/>
    <w:rsid w:val="00EA1217"/>
    <w:rsid w:val="00EC11F3"/>
    <w:rsid w:val="00EC6446"/>
    <w:rsid w:val="00EC6DB6"/>
    <w:rsid w:val="00ED5C66"/>
    <w:rsid w:val="00ED735E"/>
    <w:rsid w:val="00EF1BF3"/>
    <w:rsid w:val="00F12EC5"/>
    <w:rsid w:val="00F321AD"/>
    <w:rsid w:val="00F445FA"/>
    <w:rsid w:val="00F515D9"/>
    <w:rsid w:val="00F60E50"/>
    <w:rsid w:val="00F64EB5"/>
    <w:rsid w:val="00F656A2"/>
    <w:rsid w:val="00F65CF0"/>
    <w:rsid w:val="00F711AD"/>
    <w:rsid w:val="00F75859"/>
    <w:rsid w:val="00F95808"/>
    <w:rsid w:val="00FA0CEE"/>
    <w:rsid w:val="00FB5436"/>
    <w:rsid w:val="00FC44DB"/>
    <w:rsid w:val="00FD395C"/>
    <w:rsid w:val="00FE2302"/>
    <w:rsid w:val="00FF6041"/>
    <w:rsid w:val="00FF7993"/>
    <w:rsid w:val="12EC4522"/>
    <w:rsid w:val="2BE60541"/>
    <w:rsid w:val="4B9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spacing w:line="400" w:lineRule="exact"/>
      <w:ind w:left="737" w:hanging="737"/>
    </w:pPr>
    <w:rPr>
      <w:rFonts w:ascii="楷体_GB2312" w:eastAsia="楷体_GB2312"/>
      <w:sz w:val="24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标题4"/>
    <w:basedOn w:val="1"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5">
    <w:name w:val="Char Char Char"/>
    <w:basedOn w:val="2"/>
    <w:qFormat/>
    <w:uiPriority w:val="0"/>
    <w:rPr>
      <w:rFonts w:ascii="Tahoma" w:hAnsi="Tahoma"/>
      <w:sz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http://mlab.tongji.edu.cn/mainsite/uploads/fckeditor/mlab.jpg" TargetMode="Externa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lab.tongji.edu.cn/mainsite/uploads/fckeditor/mla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simpleware</Company>
  <Pages>3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2017-11-24T06:00:00Z</dcterms:created>
  <dc:creator>word</dc:creator>
  <cp:lastModifiedBy>小宝刀</cp:lastModifiedBy>
  <dcterms:modified xsi:type="dcterms:W3CDTF">2022-03-22T03:04:38Z</dcterms:modified>
  <dc:title>国家重点基础研究发展计划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5651DE3A8A274606B1CCE233005921AC</vt:lpwstr>
  </property>
</Properties>
</file>